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2738" w14:textId="77777777" w:rsidR="00A56EDA" w:rsidRPr="00A56EDA" w:rsidRDefault="00A56EDA" w:rsidP="00A56EDA">
      <w:pPr>
        <w:shd w:val="clear" w:color="auto" w:fill="FFFFFF"/>
        <w:spacing w:after="150"/>
        <w:jc w:val="center"/>
        <w:rPr>
          <w:rFonts w:ascii="Arial" w:eastAsia="Times New Roman" w:hAnsi="Arial" w:cs="Arial"/>
          <w:b/>
          <w:bCs/>
          <w:color w:val="212121"/>
          <w:sz w:val="20"/>
          <w:szCs w:val="20"/>
          <w:lang w:val="en-GB" w:eastAsia="it-IT"/>
        </w:rPr>
      </w:pPr>
      <w:r w:rsidRPr="00A56EDA">
        <w:rPr>
          <w:rFonts w:ascii="Arial" w:hAnsi="Arial" w:cs="Arial"/>
          <w:b/>
          <w:color w:val="212121"/>
          <w:sz w:val="20"/>
          <w:szCs w:val="20"/>
          <w:lang w:val="en-GB" w:bidi="fr-FR"/>
        </w:rPr>
        <w:t>CONDITIONS GÉNÉRALES D’UTILISATION DU PORTAIL XSUITE</w:t>
      </w:r>
    </w:p>
    <w:p w14:paraId="0331557B" w14:textId="77777777" w:rsidR="00A56EDA" w:rsidRPr="00A56EDA" w:rsidRDefault="00A56EDA" w:rsidP="00A56EDA">
      <w:pPr>
        <w:shd w:val="clear" w:color="auto" w:fill="FFFFFF"/>
        <w:spacing w:after="150"/>
        <w:jc w:val="both"/>
        <w:rPr>
          <w:rFonts w:ascii="Arial" w:eastAsia="Times New Roman" w:hAnsi="Arial" w:cs="Arial"/>
          <w:color w:val="212121"/>
          <w:sz w:val="20"/>
          <w:szCs w:val="20"/>
          <w:lang w:val="en-GB" w:eastAsia="it-IT"/>
        </w:rPr>
      </w:pPr>
      <w:r w:rsidRPr="00A56EDA">
        <w:rPr>
          <w:rFonts w:ascii="Arial" w:hAnsi="Arial" w:cs="Arial"/>
          <w:color w:val="212121"/>
          <w:sz w:val="20"/>
          <w:szCs w:val="20"/>
          <w:lang w:val="en-GB" w:bidi="fr-FR"/>
        </w:rPr>
        <w:t>DANS LES PRÉSENTES CONDITIONS GÉNÉRALES («</w:t>
      </w:r>
      <w:r w:rsidRPr="00A56EDA">
        <w:rPr>
          <w:rFonts w:ascii="Arial" w:hAnsi="Arial" w:cs="Arial"/>
          <w:b/>
          <w:color w:val="212121"/>
          <w:sz w:val="20"/>
          <w:szCs w:val="20"/>
          <w:lang w:val="en-GB" w:bidi="fr-FR"/>
        </w:rPr>
        <w:t>CGs</w:t>
      </w:r>
      <w:r w:rsidRPr="00A56EDA">
        <w:rPr>
          <w:rFonts w:ascii="Arial" w:hAnsi="Arial" w:cs="Arial"/>
          <w:color w:val="212121"/>
          <w:sz w:val="20"/>
          <w:szCs w:val="20"/>
          <w:lang w:val="en-GB" w:bidi="fr-FR"/>
        </w:rPr>
        <w:t xml:space="preserve">»), LE TERME « NOUS » OU « US » SE RÉFÈRE À IVECO CAPITAL SOLUTIONS SPA QUI AGIT POUR LA DÉLIVRANCE DE L'IDENTITÉ D'UTILISATEUR ET DU MOT DE PASSE (CONJOINTEMENT « </w:t>
      </w:r>
      <w:r w:rsidRPr="00A56EDA">
        <w:rPr>
          <w:rFonts w:ascii="Arial" w:hAnsi="Arial" w:cs="Arial"/>
          <w:b/>
          <w:color w:val="212121"/>
          <w:sz w:val="20"/>
          <w:szCs w:val="20"/>
          <w:lang w:val="en-GB" w:bidi="fr-FR"/>
        </w:rPr>
        <w:t>IDENTIFIANTS</w:t>
      </w:r>
      <w:r w:rsidRPr="00A56EDA">
        <w:rPr>
          <w:rFonts w:ascii="Arial" w:hAnsi="Arial" w:cs="Arial"/>
          <w:color w:val="212121"/>
          <w:sz w:val="20"/>
          <w:szCs w:val="20"/>
          <w:lang w:val="en-GB" w:bidi="fr-FR"/>
        </w:rPr>
        <w:t xml:space="preserve">») QUI VOUS DONNENT (EN TANT QUE CLIENT DES PRODUITS D'IVECO GROUP ET/OU DE CNHI GROUP) ACCÈS AU </w:t>
      </w:r>
      <w:r w:rsidRPr="00A56EDA">
        <w:rPr>
          <w:rFonts w:ascii="Arial" w:hAnsi="Arial" w:cs="Arial"/>
          <w:b/>
          <w:color w:val="212121"/>
          <w:sz w:val="20"/>
          <w:szCs w:val="20"/>
          <w:lang w:val="en-GB" w:bidi="fr-FR"/>
        </w:rPr>
        <w:t>PORTAIL XSUITE</w:t>
      </w:r>
      <w:r w:rsidRPr="00A56EDA">
        <w:rPr>
          <w:rFonts w:ascii="Arial" w:hAnsi="Arial" w:cs="Arial"/>
          <w:color w:val="212121"/>
          <w:sz w:val="20"/>
          <w:szCs w:val="20"/>
          <w:lang w:val="en-GB" w:bidi="fr-FR"/>
        </w:rPr>
        <w:t xml:space="preserve"> ET AUX MODULES CONNEXES, AUX CONTRATS ET AUX INFORMATIONS QUI S'Y TROUVENT (CONJOINTEMENT « </w:t>
      </w:r>
      <w:r w:rsidRPr="00A56EDA">
        <w:rPr>
          <w:rFonts w:ascii="Arial" w:hAnsi="Arial" w:cs="Arial"/>
          <w:b/>
          <w:color w:val="212121"/>
          <w:sz w:val="20"/>
          <w:szCs w:val="20"/>
          <w:lang w:val="en-GB" w:bidi="fr-FR"/>
        </w:rPr>
        <w:t>DONNÉES XSUITE</w:t>
      </w:r>
      <w:r w:rsidRPr="00A56EDA">
        <w:rPr>
          <w:rFonts w:ascii="Arial" w:hAnsi="Arial" w:cs="Arial"/>
          <w:color w:val="212121"/>
          <w:sz w:val="20"/>
          <w:szCs w:val="20"/>
          <w:lang w:val="en-GB" w:bidi="fr-FR"/>
        </w:rPr>
        <w:t xml:space="preserve"> »). IL EST EXTRÊMEMENT IMPORTANT QUE VOUS COMPRENIEZ LES RESPONSABILITÉS LIÉES À VOTRE IDENTIFIANT ET À VOTRE MOT DE PASSE ET QUE VOUS PRENIEZ TOUTE MESURE POUR ÉVITER TOUTE UTILISATION ABUSIVE.</w:t>
      </w:r>
    </w:p>
    <w:p w14:paraId="16A903C3" w14:textId="77777777" w:rsidR="00A56EDA" w:rsidRPr="00A56EDA" w:rsidRDefault="00A56EDA" w:rsidP="00A56EDA">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eastAsia="it-IT"/>
        </w:rPr>
      </w:pPr>
      <w:r w:rsidRPr="00A56EDA">
        <w:rPr>
          <w:rFonts w:ascii="Arial" w:hAnsi="Arial" w:cs="Arial"/>
          <w:color w:val="212121"/>
          <w:sz w:val="20"/>
          <w:szCs w:val="20"/>
          <w:lang w:bidi="fr-FR"/>
        </w:rPr>
        <w:t xml:space="preserve">VOTRE MOT DE PASSE EST DESTINÉ À VOTRE SEUL USAGE. VOUS N'ÊTES PAS AUTORISÉ À DIVULGUER VOTRE MOT DE PASSE À QUICONQUE, SAUF POUR UNE </w:t>
      </w:r>
      <w:proofErr w:type="gramStart"/>
      <w:r w:rsidRPr="00A56EDA">
        <w:rPr>
          <w:rFonts w:ascii="Arial" w:hAnsi="Arial" w:cs="Arial"/>
          <w:color w:val="212121"/>
          <w:sz w:val="20"/>
          <w:szCs w:val="20"/>
          <w:lang w:bidi="fr-FR"/>
        </w:rPr>
        <w:t xml:space="preserve">« </w:t>
      </w:r>
      <w:r w:rsidRPr="00A56EDA">
        <w:rPr>
          <w:rFonts w:ascii="Arial" w:hAnsi="Arial" w:cs="Arial"/>
          <w:b/>
          <w:color w:val="212121"/>
          <w:sz w:val="20"/>
          <w:szCs w:val="20"/>
          <w:lang w:bidi="fr-FR"/>
        </w:rPr>
        <w:t>UTILISATION</w:t>
      </w:r>
      <w:proofErr w:type="gramEnd"/>
      <w:r w:rsidRPr="00A56EDA">
        <w:rPr>
          <w:rFonts w:ascii="Arial" w:hAnsi="Arial" w:cs="Arial"/>
          <w:b/>
          <w:color w:val="212121"/>
          <w:sz w:val="20"/>
          <w:szCs w:val="20"/>
          <w:lang w:bidi="fr-FR"/>
        </w:rPr>
        <w:t xml:space="preserve"> AUTORISÉE </w:t>
      </w:r>
      <w:r w:rsidRPr="00A56EDA">
        <w:rPr>
          <w:rFonts w:ascii="Arial" w:hAnsi="Arial" w:cs="Arial"/>
          <w:color w:val="212121"/>
          <w:sz w:val="20"/>
          <w:szCs w:val="20"/>
          <w:lang w:bidi="fr-FR"/>
        </w:rPr>
        <w:t xml:space="preserve">». GARDEZ VOTRE MOT DE PASSE CONFIDENTIEL. IL S'AGIT DE VOTRE SIGNATURE ET VÉRIFIE VOTRE IDENTIFIANT LORSQUE VOUS ACCÉDEZ </w:t>
      </w:r>
      <w:r w:rsidRPr="00A56EDA">
        <w:rPr>
          <w:rFonts w:ascii="Arial" w:hAnsi="Arial" w:cs="Arial"/>
          <w:b/>
          <w:color w:val="212121"/>
          <w:sz w:val="20"/>
          <w:szCs w:val="20"/>
          <w:lang w:bidi="fr-FR"/>
        </w:rPr>
        <w:t>AU PORTAIL XSUITE.</w:t>
      </w:r>
    </w:p>
    <w:p w14:paraId="6D020C88" w14:textId="77777777" w:rsidR="00A56EDA" w:rsidRPr="00A56EDA" w:rsidRDefault="00A56EDA" w:rsidP="00A56EDA">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eastAsia="it-IT"/>
        </w:rPr>
      </w:pPr>
      <w:r w:rsidRPr="00A56EDA">
        <w:rPr>
          <w:rFonts w:ascii="Arial" w:hAnsi="Arial" w:cs="Arial"/>
          <w:color w:val="212121"/>
          <w:sz w:val="20"/>
          <w:szCs w:val="20"/>
          <w:lang w:bidi="fr-FR"/>
        </w:rPr>
        <w:t>IL VOUS EST DEMANDÉ DE MODIFIER LE MOT DE PASSE INITIALEMENT ATTRIBUÉ À VOTRE IDENTIFIANT. VOUS DEVEZ MODIFIER VOTRE MOT DE PASSE CHAQUE FOIS QUE VOUS SOUPÇONNEZ QUE D'AUTRES PERSONNES EN ONT CONNAISSANCE SANS VOTRE CONSENTEMENT.</w:t>
      </w:r>
    </w:p>
    <w:p w14:paraId="02A7B333"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val="it-IT" w:eastAsia="it-IT"/>
        </w:rPr>
      </w:pPr>
      <w:r w:rsidRPr="00A56EDA">
        <w:rPr>
          <w:rFonts w:cs="Arial"/>
          <w:color w:val="212121"/>
          <w:szCs w:val="20"/>
          <w:lang w:val="it-IT" w:bidi="fr-FR"/>
        </w:rPr>
        <w:t xml:space="preserve">VOUS DEVEZ PRENDRE TOUTES LES MESURES NÉCESSAIRES ET APPROPRIÉES POUR ASSURER LA PROTECTION ET LE SECRET DE VOS IDENTIFIANTS AFIN D'EMPÊCHER TOUT VOL, MANIPULATION, DISTRACTION, ACCÈS NON AUTORISÉ OU UTILISATION DES XSUITEDATA. </w:t>
      </w:r>
    </w:p>
    <w:p w14:paraId="76924D51"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val="it-IT" w:eastAsia="it-IT"/>
        </w:rPr>
      </w:pPr>
      <w:r w:rsidRPr="00A56EDA">
        <w:rPr>
          <w:rFonts w:cs="Arial"/>
          <w:color w:val="212121"/>
          <w:szCs w:val="20"/>
          <w:lang w:val="it-IT" w:bidi="fr-FR"/>
        </w:rPr>
        <w:t>VOUS NE POUVEZ ACCÉDER QU'AUX DONNÉES DE XSUITE POUR LESQUELLES VOUS AVEZ UNE AUTORISATION DE VOTRE ORGANISATION OU LÉGALE ET POUR LESQUELLES VOUS AVEZ ÉTÉ INFORMÉ QU'ELLES SERONT TRAITÉES PAR NOUS. SAUF INDICATION CONTRAIRE ET À L'EXCEPTION DE VOS DONNÉES À CARACTÈRE PERSONNEL, TOUTES LES DONNÉES XSUITE ENREGISTRÉES, STOCKÉES ET/OU TÉLÉCHARGÉES À PARTIR DE NOS ORDINATEURS, DE NOTRE PLATEFORME ET DE NOS SERVEURS SONT CONSIDÉRÉES COMME DES INFORMATIONS CONFIDENTIELLES ET EXCLUSIVES DE NOUS.</w:t>
      </w:r>
    </w:p>
    <w:p w14:paraId="65AD198E"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color w:val="212121"/>
          <w:szCs w:val="20"/>
          <w:lang w:bidi="fr-FR"/>
        </w:rPr>
        <w:t>VOUS ACCEPTEZ D'UTILISER CES INFORMATIONS UNIQUEMENT DANS LE BUT POUR LEQUEL ELLES SONT FOURNIES.</w:t>
      </w:r>
    </w:p>
    <w:p w14:paraId="3CBA5A8A"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snapToGrid w:val="0"/>
          <w:szCs w:val="20"/>
          <w:lang w:bidi="fr-FR"/>
        </w:rPr>
        <w:t xml:space="preserve">VOUS </w:t>
      </w:r>
      <w:proofErr w:type="spellStart"/>
      <w:r w:rsidRPr="00A56EDA">
        <w:rPr>
          <w:rFonts w:cs="Arial"/>
          <w:snapToGrid w:val="0"/>
          <w:szCs w:val="20"/>
          <w:lang w:bidi="fr-FR"/>
        </w:rPr>
        <w:t>VOUS</w:t>
      </w:r>
      <w:proofErr w:type="spellEnd"/>
      <w:r w:rsidRPr="00A56EDA">
        <w:rPr>
          <w:rFonts w:cs="Arial"/>
          <w:snapToGrid w:val="0"/>
          <w:szCs w:val="20"/>
          <w:lang w:bidi="fr-FR"/>
        </w:rPr>
        <w:t xml:space="preserve"> ENGAGEZ À NE RÉVÉLER LES INFORMATIONS D'IDENTIFICATION QU'AUX REPRÉSENTANTS ET AU PERSONNEL AUTORISÉ (CONJOINTEMENT LE « PERSONNEL ») DE VOTRE ORGANISATION QUI ONT BESOIN DE LES CONNAÎTRE AFIN D'ACCÉDER AUX DONNÉES DE XSUITE ET AUX FONCTIONNALITÉS PERTINENTES (« UTILISATION AUTORISÉE »), QUI (AVANT LA DIVULGATION DES INFORMATIONS D'IDENTIFICATION) SONT INFORMÉS PAR VOUS DE LA NATURE CONFIDENTIELLE DES DONNÉES DE XSUITE ET DE LEURS OBLIGATIONS CONCERNANT LA CONFIDENTIALITÉ EN VERTU DES PRÉSENTES.</w:t>
      </w:r>
    </w:p>
    <w:p w14:paraId="543046EF"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color w:val="212121"/>
          <w:szCs w:val="20"/>
          <w:shd w:val="clear" w:color="auto" w:fill="FFFFFF"/>
          <w:lang w:bidi="fr-FR"/>
        </w:rPr>
        <w:t>SACHEZ QUE NOUS ENREGISTRONS AUTOMATIQUEMENT, PAR IDENTIFIANT, TOUS LES ACCÈS AU PORTAIL XSUITE ET TOUTES LES TENTATIVES INFRUCTUEUSES.</w:t>
      </w:r>
    </w:p>
    <w:p w14:paraId="5B1E20C1"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snapToGrid w:val="0"/>
          <w:szCs w:val="20"/>
          <w:lang w:bidi="fr-FR"/>
        </w:rPr>
        <w:t xml:space="preserve">VOUS ACCEPTEZ </w:t>
      </w:r>
      <w:r w:rsidRPr="00A56EDA">
        <w:rPr>
          <w:rFonts w:cs="Arial"/>
          <w:color w:val="212121"/>
          <w:szCs w:val="20"/>
          <w:lang w:bidi="fr-FR"/>
        </w:rPr>
        <w:t xml:space="preserve">D'ÊTRE TENU RESPONSABLE DE TOUT DOMMAGE DÛ À UNE MAUVAISE UTILISATION DÉLIBÉRÉE DE VOTRE PART OU DE LA PART </w:t>
      </w:r>
      <w:r w:rsidRPr="00A56EDA">
        <w:rPr>
          <w:rFonts w:cs="Arial"/>
          <w:color w:val="212121"/>
          <w:szCs w:val="20"/>
          <w:lang w:bidi="fr-FR"/>
        </w:rPr>
        <w:lastRenderedPageBreak/>
        <w:t>DU PERSONNEL DES IDENTIFIANTS AINSI QUE DE TOUTE VIOLATION DE LA SÉCURITÉ CAUSÉE PAR VOUS OU PAR TOUTE AUTRE PERSONNE QUI RÉSULTERAIT D'UNE MAUVAISE UTILISATION DÉLIBÉRÉE OU D'UNE ATTEINTE DÉLIBÉRÉE AU SYSTÈME DONT VOUS SERIEZ RESPONSABLE.</w:t>
      </w:r>
      <w:r w:rsidRPr="00A56EDA">
        <w:rPr>
          <w:rFonts w:cs="Arial"/>
          <w:snapToGrid w:val="0"/>
          <w:szCs w:val="20"/>
          <w:lang w:bidi="fr-FR"/>
        </w:rPr>
        <w:t xml:space="preserve"> </w:t>
      </w:r>
    </w:p>
    <w:p w14:paraId="2DDB7577"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snapToGrid w:val="0"/>
          <w:szCs w:val="20"/>
          <w:lang w:bidi="fr-FR"/>
        </w:rPr>
        <w:t xml:space="preserve">SI VOUS SOUHAITEZ ÊTRE INFORMÉ DES PRODUITS OFFERTS SUR LE PORTAIL XSUITE, ACHETER DIRECTEMENT OU PAYER POUR LES UTILISER, VOUS POURRIEZ ÊTRE INVITÉ À CONCLURE DES ACCORDS SPÉCIFIQUES POUR LESQUELS </w:t>
      </w:r>
      <w:proofErr w:type="spellStart"/>
      <w:r w:rsidRPr="00A56EDA">
        <w:rPr>
          <w:rFonts w:cs="Arial"/>
          <w:snapToGrid w:val="0"/>
          <w:szCs w:val="20"/>
          <w:lang w:bidi="fr-FR"/>
        </w:rPr>
        <w:t>i</w:t>
      </w:r>
      <w:proofErr w:type="spellEnd"/>
      <w:r w:rsidRPr="00A56EDA">
        <w:rPr>
          <w:rFonts w:cs="Arial"/>
          <w:i/>
          <w:snapToGrid w:val="0"/>
          <w:szCs w:val="20"/>
          <w:lang w:bidi="fr-FR"/>
        </w:rPr>
        <w:t xml:space="preserve">) </w:t>
      </w:r>
      <w:r w:rsidRPr="00A56EDA">
        <w:rPr>
          <w:rFonts w:cs="Arial"/>
          <w:snapToGrid w:val="0"/>
          <w:szCs w:val="20"/>
          <w:lang w:bidi="fr-FR"/>
        </w:rPr>
        <w:t xml:space="preserve">LA VÉRIFICATION DE L'IDENTITÉ EST OBLIGATOIRE, </w:t>
      </w:r>
      <w:r w:rsidRPr="00A56EDA">
        <w:rPr>
          <w:rFonts w:cs="Arial"/>
          <w:i/>
          <w:snapToGrid w:val="0"/>
          <w:szCs w:val="20"/>
          <w:lang w:bidi="fr-FR"/>
        </w:rPr>
        <w:t>ii</w:t>
      </w:r>
      <w:r w:rsidRPr="00A56EDA">
        <w:rPr>
          <w:rFonts w:cs="Arial"/>
          <w:snapToGrid w:val="0"/>
          <w:szCs w:val="20"/>
          <w:lang w:bidi="fr-FR"/>
        </w:rPr>
        <w:t xml:space="preserve">) VOUS DÉCLAREZ QUE VOUS N'ÊTES PAS UN CONSOMMATEUR ET </w:t>
      </w:r>
      <w:r w:rsidRPr="00A56EDA">
        <w:rPr>
          <w:rFonts w:cs="Arial"/>
          <w:i/>
          <w:snapToGrid w:val="0"/>
          <w:szCs w:val="20"/>
          <w:lang w:bidi="fr-FR"/>
        </w:rPr>
        <w:t>iii</w:t>
      </w:r>
      <w:r w:rsidRPr="00A56EDA">
        <w:rPr>
          <w:rFonts w:cs="Arial"/>
          <w:snapToGrid w:val="0"/>
          <w:szCs w:val="20"/>
          <w:lang w:bidi="fr-FR"/>
        </w:rPr>
        <w:t>) VOUS DÉCLAREZ EN OUTRE AVOIR LES POUVOIRS PERTINENTS POUR ENGAGER VOTRE ORGANISATION.</w:t>
      </w:r>
    </w:p>
    <w:p w14:paraId="5736188A" w14:textId="77777777" w:rsidR="00A56EDA" w:rsidRPr="00A56EDA" w:rsidRDefault="00A56EDA" w:rsidP="00A56EDA">
      <w:pPr>
        <w:pStyle w:val="ListParagraph"/>
        <w:numPr>
          <w:ilvl w:val="0"/>
          <w:numId w:val="5"/>
        </w:numPr>
        <w:spacing w:after="160" w:line="259" w:lineRule="auto"/>
        <w:ind w:right="566"/>
        <w:jc w:val="both"/>
        <w:rPr>
          <w:rFonts w:cs="Arial"/>
          <w:snapToGrid w:val="0"/>
          <w:szCs w:val="20"/>
        </w:rPr>
      </w:pPr>
      <w:r w:rsidRPr="00A56EDA">
        <w:rPr>
          <w:rFonts w:cs="Arial"/>
          <w:snapToGrid w:val="0"/>
          <w:szCs w:val="20"/>
          <w:lang w:bidi="fr-FR"/>
        </w:rPr>
        <w:t>LES PRÉSENTES CGs ET TOUT LITIGE OU RÉCLAMATION ISSUS DE OU EN RAPPORT AVEC ELLES OU LEUR OBJET OU LEUR FORMATION (Y COMPRIS LES LITIGES OU RÉCLAMATIONS NON CONTRACTUELS) SERONT RÉGIS PAR ET INTERPRÉTÉS CONFORMÉMENT À LA LÉGISLATION ANGLAISE E ET DU PAYS DE GALLES SANS DONNER EFFET AUX PRINCIPES DE CELLES-CI RELATIFS AUX CONFLITS DE LOIS ET À L'EXCLUSION DE LA CONVENTION SUR LA VENTE INTERNATIONALE DE MARCHANDISES.</w:t>
      </w:r>
    </w:p>
    <w:p w14:paraId="4BEF095D" w14:textId="5587EF1C" w:rsidR="00D009DD" w:rsidRPr="009B1F8B" w:rsidRDefault="007D07DD" w:rsidP="00B46A8A">
      <w:pPr>
        <w:rPr>
          <w:rFonts w:ascii="Arial" w:hAnsi="Arial" w:cs="Arial"/>
          <w:b/>
          <w:bCs/>
          <w:sz w:val="22"/>
          <w:szCs w:val="22"/>
        </w:rPr>
      </w:pPr>
      <w:r w:rsidRPr="00B46A8A">
        <w:rPr>
          <w:rFonts w:eastAsia="Times New Roman" w:cstheme="minorHAnsi"/>
          <w:color w:val="FFFFFF" w:themeColor="background1"/>
          <w:kern w:val="20"/>
          <w:sz w:val="20"/>
          <w:szCs w:val="20"/>
        </w:rPr>
        <w:t>/</w:t>
      </w:r>
    </w:p>
    <w:p w14:paraId="55BF1CBF" w14:textId="0B41683A" w:rsidR="00C22CDC" w:rsidRPr="006A3081" w:rsidRDefault="00C22CDC" w:rsidP="006A3081">
      <w:pPr>
        <w:spacing w:line="260" w:lineRule="atLeast"/>
        <w:ind w:firstLine="680"/>
        <w:rPr>
          <w:rFonts w:eastAsia="Times New Roman" w:cstheme="minorHAnsi"/>
          <w:kern w:val="20"/>
          <w:sz w:val="20"/>
          <w:szCs w:val="20"/>
          <w:lang w:val="fr-FR"/>
        </w:rPr>
      </w:pPr>
    </w:p>
    <w:sectPr w:rsidR="00C22CDC" w:rsidRPr="006A3081" w:rsidSect="00C22CDC">
      <w:headerReference w:type="even" r:id="rId9"/>
      <w:headerReference w:type="default" r:id="rId10"/>
      <w:footerReference w:type="default" r:id="rId11"/>
      <w:headerReference w:type="first" r:id="rId12"/>
      <w:footerReference w:type="first" r:id="rId13"/>
      <w:pgSz w:w="11900" w:h="16840"/>
      <w:pgMar w:top="3119" w:right="2552"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A92A" w14:textId="77777777" w:rsidR="0054365C" w:rsidRDefault="0054365C" w:rsidP="00311EE7">
      <w:r>
        <w:separator/>
      </w:r>
    </w:p>
  </w:endnote>
  <w:endnote w:type="continuationSeparator" w:id="0">
    <w:p w14:paraId="775459BD" w14:textId="77777777" w:rsidR="0054365C" w:rsidRDefault="0054365C" w:rsidP="003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C59B676B-DE33-4815-B864-6E129524532D}"/>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7 Bold Condens">
    <w:altName w:val="Calibri"/>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103" w14:textId="77777777" w:rsidR="0065148F" w:rsidRDefault="00A63A27">
    <w:r>
      <w:rPr>
        <w:noProof/>
      </w:rPr>
      <mc:AlternateContent>
        <mc:Choice Requires="wps">
          <w:drawing>
            <wp:anchor distT="0" distB="0" distL="114300" distR="114300" simplePos="0" relativeHeight="251667456" behindDoc="0" locked="0" layoutInCell="1" allowOverlap="1" wp14:anchorId="69E51B5F" wp14:editId="15580233">
              <wp:simplePos x="0" y="0"/>
              <wp:positionH relativeFrom="column">
                <wp:posOffset>5735320</wp:posOffset>
              </wp:positionH>
              <wp:positionV relativeFrom="paragraph">
                <wp:posOffset>-1385700</wp:posOffset>
              </wp:positionV>
              <wp:extent cx="891540" cy="1212850"/>
              <wp:effectExtent l="0" t="0" r="0" b="6350"/>
              <wp:wrapNone/>
              <wp:docPr id="15" name="Casella di testo 15"/>
              <wp:cNvGraphicFramePr/>
              <a:graphic xmlns:a="http://schemas.openxmlformats.org/drawingml/2006/main">
                <a:graphicData uri="http://schemas.microsoft.com/office/word/2010/wordprocessingShape">
                  <wps:wsp>
                    <wps:cNvSpPr txBox="1"/>
                    <wps:spPr>
                      <a:xfrm>
                        <a:off x="0" y="0"/>
                        <a:ext cx="891540" cy="1212850"/>
                      </a:xfrm>
                      <a:prstGeom prst="rect">
                        <a:avLst/>
                      </a:prstGeom>
                      <a:noFill/>
                      <a:ln w="6350">
                        <a:noFill/>
                      </a:ln>
                    </wps:spPr>
                    <wps:txbx>
                      <w:txbxContent>
                        <w:p w14:paraId="2BAAEF74" w14:textId="77777777" w:rsidR="0065148F" w:rsidRDefault="0065148F" w:rsidP="006514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1B5F" id="_x0000_t202" coordsize="21600,21600" o:spt="202" path="m,l,21600r21600,l21600,xe">
              <v:stroke joinstyle="miter"/>
              <v:path gradientshapeok="t" o:connecttype="rect"/>
            </v:shapetype>
            <v:shape id="Casella di testo 15" o:spid="_x0000_s1027" type="#_x0000_t202" style="position:absolute;margin-left:451.6pt;margin-top:-109.1pt;width:70.2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" filled="f" stroked="f" strokeweight=".5pt">
              <v:textbox inset="0,0,0,0">
                <w:txbxContent>
                  <w:p w14:paraId="2BAAEF74" w14:textId="77777777" w:rsidR="0065148F" w:rsidRDefault="0065148F" w:rsidP="0065148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592D93" wp14:editId="34365272">
              <wp:simplePos x="0" y="0"/>
              <wp:positionH relativeFrom="column">
                <wp:posOffset>-535305</wp:posOffset>
              </wp:positionH>
              <wp:positionV relativeFrom="paragraph">
                <wp:posOffset>671815</wp:posOffset>
              </wp:positionV>
              <wp:extent cx="530225" cy="431800"/>
              <wp:effectExtent l="0" t="0" r="15875" b="12700"/>
              <wp:wrapNone/>
              <wp:docPr id="6" name="Rettangolo 6"/>
              <wp:cNvGraphicFramePr/>
              <a:graphic xmlns:a="http://schemas.openxmlformats.org/drawingml/2006/main">
                <a:graphicData uri="http://schemas.microsoft.com/office/word/2010/wordprocessingShape">
                  <wps:wsp>
                    <wps:cNvSpPr/>
                    <wps:spPr>
                      <a:xfrm>
                        <a:off x="0" y="0"/>
                        <a:ext cx="530225"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3D83" id="Rettangolo 6" o:spid="_x0000_s1026" style="position:absolute;margin-left:-42.15pt;margin-top:52.9pt;width:41.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" fillcolor="#4472c4 [3204]"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218" w14:textId="63D854C9" w:rsidR="00FE6099" w:rsidRDefault="00180924">
    <w:pPr>
      <w:pStyle w:val="Footer"/>
    </w:pPr>
    <w:r>
      <w:rPr>
        <w:noProof/>
      </w:rPr>
      <mc:AlternateContent>
        <mc:Choice Requires="wps">
          <w:drawing>
            <wp:anchor distT="0" distB="0" distL="114300" distR="114300" simplePos="0" relativeHeight="251676672" behindDoc="0" locked="0" layoutInCell="1" allowOverlap="1" wp14:anchorId="4B645E1A" wp14:editId="6D549F72">
              <wp:simplePos x="0" y="0"/>
              <wp:positionH relativeFrom="column">
                <wp:posOffset>5717114</wp:posOffset>
              </wp:positionH>
              <wp:positionV relativeFrom="paragraph">
                <wp:posOffset>-1998601</wp:posOffset>
              </wp:positionV>
              <wp:extent cx="855946" cy="1947232"/>
              <wp:effectExtent l="0" t="0" r="1905" b="15240"/>
              <wp:wrapNone/>
              <wp:docPr id="78" name="Casella di testo 78"/>
              <wp:cNvGraphicFramePr/>
              <a:graphic xmlns:a="http://schemas.openxmlformats.org/drawingml/2006/main">
                <a:graphicData uri="http://schemas.microsoft.com/office/word/2010/wordprocessingShape">
                  <wps:wsp>
                    <wps:cNvSpPr txBox="1"/>
                    <wps:spPr>
                      <a:xfrm>
                        <a:off x="0" y="0"/>
                        <a:ext cx="855946" cy="1947232"/>
                      </a:xfrm>
                      <a:prstGeom prst="rect">
                        <a:avLst/>
                      </a:prstGeom>
                      <a:noFill/>
                      <a:ln w="6350">
                        <a:noFill/>
                      </a:ln>
                    </wps:spPr>
                    <wps:txbx>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5E1A" id="_x0000_t202" coordsize="21600,21600" o:spt="202" path="m,l,21600r21600,l21600,xe">
              <v:stroke joinstyle="miter"/>
              <v:path gradientshapeok="t" o:connecttype="rect"/>
            </v:shapetype>
            <v:shape id="Casella di testo 78" o:spid="_x0000_s1031" type="#_x0000_t202" style="position:absolute;margin-left:450.15pt;margin-top:-157.35pt;width:67.4pt;height:15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" filled="f" stroked="f" strokeweight=".5pt">
              <v:textbox inset="0,0,0,0">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v:textbox>
            </v:shape>
          </w:pict>
        </mc:Fallback>
      </mc:AlternateContent>
    </w:r>
    <w:r w:rsidR="00E07089">
      <w:rPr>
        <w:noProof/>
      </w:rPr>
      <w:drawing>
        <wp:inline distT="0" distB="0" distL="0" distR="0" wp14:anchorId="7D39A218" wp14:editId="4418DDDD">
          <wp:extent cx="5395595" cy="177165"/>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77"/>
                  <pic:cNvPicPr/>
                </pic:nvPicPr>
                <pic:blipFill>
                  <a:blip r:embed="rId1">
                    <a:extLst>
                      <a:ext uri="{28A0092B-C50C-407E-A947-70E740481C1C}">
                        <a14:useLocalDpi xmlns:a14="http://schemas.microsoft.com/office/drawing/2010/main" val="0"/>
                      </a:ext>
                    </a:extLst>
                  </a:blip>
                  <a:stretch>
                    <a:fillRect/>
                  </a:stretch>
                </pic:blipFill>
                <pic:spPr>
                  <a:xfrm>
                    <a:off x="0" y="0"/>
                    <a:ext cx="5395595" cy="177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EC61" w14:textId="77777777" w:rsidR="0054365C" w:rsidRDefault="0054365C" w:rsidP="00311EE7">
      <w:r>
        <w:separator/>
      </w:r>
    </w:p>
  </w:footnote>
  <w:footnote w:type="continuationSeparator" w:id="0">
    <w:p w14:paraId="6163712A" w14:textId="77777777" w:rsidR="0054365C" w:rsidRDefault="0054365C" w:rsidP="003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712865"/>
      <w:docPartObj>
        <w:docPartGallery w:val="Page Numbers (Top of Page)"/>
        <w:docPartUnique/>
      </w:docPartObj>
    </w:sdtPr>
    <w:sdtEndPr>
      <w:rPr>
        <w:rStyle w:val="PageNumber"/>
      </w:rPr>
    </w:sdtEndPr>
    <w:sdtContent>
      <w:p w14:paraId="1D22CF4D" w14:textId="77777777" w:rsidR="00F017B1" w:rsidRDefault="00F017B1" w:rsidP="00A336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78CD8" w14:textId="77777777" w:rsidR="00F017B1" w:rsidRDefault="00F017B1" w:rsidP="00F017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2BB" w14:textId="77777777" w:rsidR="00F017B1" w:rsidRPr="00F017B1" w:rsidRDefault="00F017B1" w:rsidP="00F017B1">
    <w:pPr>
      <w:pStyle w:val="Header"/>
      <w:framePr w:w="849" w:h="516" w:hRule="exact" w:wrap="none" w:vAnchor="text" w:hAnchor="page" w:x="10301" w:y="427"/>
      <w:jc w:val="right"/>
      <w:rPr>
        <w:rStyle w:val="PageNumber"/>
        <w:rFonts w:ascii="Frutiger LT Std 67 Bold Condens" w:hAnsi="Frutiger LT Std 67 Bold Condens"/>
        <w:b/>
        <w:sz w:val="14"/>
        <w:szCs w:val="14"/>
      </w:rPr>
    </w:pPr>
    <w:r w:rsidRPr="00F017B1">
      <w:rPr>
        <w:rStyle w:val="PageNumber"/>
        <w:rFonts w:ascii="Frutiger LT Std 67 Bold Condens" w:hAnsi="Frutiger LT Std 67 Bold Condens"/>
        <w:b/>
        <w:sz w:val="14"/>
        <w:szCs w:val="14"/>
      </w:rPr>
      <w:t xml:space="preserve">Pag. </w:t>
    </w:r>
    <w:sdt>
      <w:sdtPr>
        <w:rPr>
          <w:rStyle w:val="PageNumber"/>
          <w:rFonts w:ascii="Frutiger LT Std 67 Bold Condens" w:hAnsi="Frutiger LT Std 67 Bold Condens"/>
          <w:b/>
          <w:sz w:val="14"/>
          <w:szCs w:val="14"/>
        </w:rPr>
        <w:id w:val="-1055930798"/>
        <w:docPartObj>
          <w:docPartGallery w:val="Page Numbers (Top of Page)"/>
          <w:docPartUnique/>
        </w:docPartObj>
      </w:sdtPr>
      <w:sdtEndPr>
        <w:rPr>
          <w:rStyle w:val="PageNumber"/>
        </w:rPr>
      </w:sdtEndPr>
      <w:sdtContent>
        <w:r w:rsidRPr="00F017B1">
          <w:rPr>
            <w:rStyle w:val="PageNumber"/>
            <w:rFonts w:ascii="Frutiger LT Std 67 Bold Condens" w:hAnsi="Frutiger LT Std 67 Bold Condens"/>
            <w:b/>
            <w:sz w:val="14"/>
            <w:szCs w:val="14"/>
          </w:rPr>
          <w:fldChar w:fldCharType="begin"/>
        </w:r>
        <w:r w:rsidRPr="00F017B1">
          <w:rPr>
            <w:rStyle w:val="PageNumber"/>
            <w:rFonts w:ascii="Frutiger LT Std 67 Bold Condens" w:hAnsi="Frutiger LT Std 67 Bold Condens"/>
            <w:b/>
            <w:sz w:val="14"/>
            <w:szCs w:val="14"/>
          </w:rPr>
          <w:instrText xml:space="preserve"> PAGE </w:instrText>
        </w:r>
        <w:r w:rsidRPr="00F017B1">
          <w:rPr>
            <w:rStyle w:val="PageNumber"/>
            <w:rFonts w:ascii="Frutiger LT Std 67 Bold Condens" w:hAnsi="Frutiger LT Std 67 Bold Condens"/>
            <w:b/>
            <w:sz w:val="14"/>
            <w:szCs w:val="14"/>
          </w:rPr>
          <w:fldChar w:fldCharType="separate"/>
        </w:r>
        <w:r w:rsidRPr="00F017B1">
          <w:rPr>
            <w:rStyle w:val="PageNumber"/>
            <w:rFonts w:ascii="Frutiger LT Std 67 Bold Condens" w:hAnsi="Frutiger LT Std 67 Bold Condens"/>
            <w:b/>
            <w:noProof/>
            <w:sz w:val="14"/>
            <w:szCs w:val="14"/>
          </w:rPr>
          <w:t>2</w:t>
        </w:r>
        <w:r w:rsidRPr="00F017B1">
          <w:rPr>
            <w:rStyle w:val="PageNumber"/>
            <w:rFonts w:ascii="Frutiger LT Std 67 Bold Condens" w:hAnsi="Frutiger LT Std 67 Bold Condens"/>
            <w:b/>
            <w:sz w:val="14"/>
            <w:szCs w:val="14"/>
          </w:rPr>
          <w:fldChar w:fldCharType="end"/>
        </w:r>
      </w:sdtContent>
    </w:sdt>
  </w:p>
  <w:p w14:paraId="642002B1" w14:textId="77777777" w:rsidR="00311EE7" w:rsidRDefault="002813DE" w:rsidP="00F017B1">
    <w:pPr>
      <w:pStyle w:val="Header"/>
      <w:ind w:right="360"/>
    </w:pPr>
    <w:r>
      <w:rPr>
        <w:noProof/>
      </w:rPr>
      <mc:AlternateContent>
        <mc:Choice Requires="wps">
          <w:drawing>
            <wp:anchor distT="0" distB="0" distL="114300" distR="114300" simplePos="0" relativeHeight="251661312" behindDoc="0" locked="0" layoutInCell="1" allowOverlap="1" wp14:anchorId="6314D36E" wp14:editId="31000C50">
              <wp:simplePos x="0" y="0"/>
              <wp:positionH relativeFrom="column">
                <wp:posOffset>-98425</wp:posOffset>
              </wp:positionH>
              <wp:positionV relativeFrom="paragraph">
                <wp:posOffset>-356250</wp:posOffset>
              </wp:positionV>
              <wp:extent cx="3791926" cy="1851196"/>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D36E" id="_x0000_t202" coordsize="21600,21600" o:spt="202" path="m,l,21600r21600,l21600,xe">
              <v:stroke joinstyle="miter"/>
              <v:path gradientshapeok="t" o:connecttype="rect"/>
            </v:shapetype>
            <v:shape id="Casella di testo 8" o:spid="_x0000_s1026" type="#_x0000_t202" style="position:absolute;margin-left:-7.75pt;margin-top:-28.05pt;width:298.6pt;height:1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" filled="f" stroked="f" strokeweight=".5pt">
              <v:textbo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v:textbox>
            </v:shape>
          </w:pict>
        </mc:Fallback>
      </mc:AlternateContent>
    </w:r>
    <w:r w:rsidR="009831AC">
      <w:t xml:space="preserve"> </w:t>
    </w:r>
    <w:r w:rsidR="0065148F">
      <w:t xml:space="preserve">  </w:t>
    </w:r>
    <w:r w:rsidR="00A63A27">
      <w:t xml:space="preserve"> </w:t>
    </w:r>
    <w:r w:rsidR="006540E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5B1" w14:textId="77777777" w:rsidR="00FE6099" w:rsidRDefault="004C7BC9" w:rsidP="00C22CDC">
    <w:pPr>
      <w:pStyle w:val="Header"/>
      <w:ind w:right="360"/>
    </w:pPr>
    <w:r>
      <w:rPr>
        <w:noProof/>
      </w:rPr>
      <mc:AlternateContent>
        <mc:Choice Requires="wps">
          <w:drawing>
            <wp:anchor distT="0" distB="0" distL="114300" distR="114300" simplePos="0" relativeHeight="251672576" behindDoc="0" locked="0" layoutInCell="1" allowOverlap="1" wp14:anchorId="2305A493" wp14:editId="2A8767FB">
              <wp:simplePos x="0" y="0"/>
              <wp:positionH relativeFrom="column">
                <wp:posOffset>5550986</wp:posOffset>
              </wp:positionH>
              <wp:positionV relativeFrom="paragraph">
                <wp:posOffset>192405</wp:posOffset>
              </wp:positionV>
              <wp:extent cx="1179830" cy="1212850"/>
              <wp:effectExtent l="0" t="0" r="1270" b="6350"/>
              <wp:wrapNone/>
              <wp:docPr id="70" name="Casella di testo 70"/>
              <wp:cNvGraphicFramePr/>
              <a:graphic xmlns:a="http://schemas.openxmlformats.org/drawingml/2006/main">
                <a:graphicData uri="http://schemas.microsoft.com/office/word/2010/wordprocessingShape">
                  <wps:wsp>
                    <wps:cNvSpPr txBox="1"/>
                    <wps:spPr>
                      <a:xfrm>
                        <a:off x="0" y="0"/>
                        <a:ext cx="1179830" cy="1212850"/>
                      </a:xfrm>
                      <a:prstGeom prst="rect">
                        <a:avLst/>
                      </a:prstGeom>
                      <a:noFill/>
                      <a:ln w="6350">
                        <a:noFill/>
                      </a:ln>
                    </wps:spPr>
                    <wps:txbx>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A493" id="_x0000_t202" coordsize="21600,21600" o:spt="202" path="m,l,21600r21600,l21600,xe">
              <v:stroke joinstyle="miter"/>
              <v:path gradientshapeok="t" o:connecttype="rect"/>
            </v:shapetype>
            <v:shape id="Casella di testo 70" o:spid="_x0000_s1028" type="#_x0000_t202" style="position:absolute;margin-left:437.1pt;margin-top:15.15pt;width:92.9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" filled="f" stroked="f" strokeweight=".5pt">
              <v:textbox inset="0,0,0,0">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v:textbox>
            </v:shape>
          </w:pict>
        </mc:Fallback>
      </mc:AlternateContent>
    </w:r>
    <w:r w:rsidR="00FE6099">
      <w:tab/>
    </w:r>
    <w:r w:rsidR="00FE6099">
      <w:rPr>
        <w:noProof/>
      </w:rPr>
      <mc:AlternateContent>
        <mc:Choice Requires="wps">
          <w:drawing>
            <wp:anchor distT="0" distB="0" distL="114300" distR="114300" simplePos="0" relativeHeight="251674624" behindDoc="0" locked="0" layoutInCell="1" allowOverlap="1" wp14:anchorId="27ACD416" wp14:editId="2C5129E8">
              <wp:simplePos x="0" y="0"/>
              <wp:positionH relativeFrom="column">
                <wp:posOffset>-578353</wp:posOffset>
              </wp:positionH>
              <wp:positionV relativeFrom="paragraph">
                <wp:posOffset>3112465</wp:posOffset>
              </wp:positionV>
              <wp:extent cx="515734" cy="0"/>
              <wp:effectExtent l="0" t="0" r="17780" b="12700"/>
              <wp:wrapNone/>
              <wp:docPr id="68" name="Connettore 1 68"/>
              <wp:cNvGraphicFramePr/>
              <a:graphic xmlns:a="http://schemas.openxmlformats.org/drawingml/2006/main">
                <a:graphicData uri="http://schemas.microsoft.com/office/word/2010/wordprocessingShape">
                  <wps:wsp>
                    <wps:cNvCnPr/>
                    <wps:spPr>
                      <a:xfrm>
                        <a:off x="0" y="0"/>
                        <a:ext cx="515734" cy="0"/>
                      </a:xfrm>
                      <a:prstGeom prst="line">
                        <a:avLst/>
                      </a:prstGeom>
                      <a:ln w="8255">
                        <a:gradFill flip="none" rotWithShape="1">
                          <a:gsLst>
                            <a:gs pos="6000">
                              <a:schemeClr val="accent1">
                                <a:lumMod val="5000"/>
                                <a:lumOff val="95000"/>
                              </a:schemeClr>
                            </a:gs>
                            <a:gs pos="60000">
                              <a:srgbClr val="63666A"/>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A6836" id="Connettore 1 6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5pt,245.1pt" to="-4.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" strokeweight=".65pt">
              <v:stroke joinstyle="miter"/>
            </v:line>
          </w:pict>
        </mc:Fallback>
      </mc:AlternateContent>
    </w:r>
    <w:r w:rsidR="00FE6099">
      <w:rPr>
        <w:noProof/>
      </w:rPr>
      <mc:AlternateContent>
        <mc:Choice Requires="wps">
          <w:drawing>
            <wp:anchor distT="0" distB="0" distL="114300" distR="114300" simplePos="0" relativeHeight="251673600" behindDoc="0" locked="0" layoutInCell="1" allowOverlap="1" wp14:anchorId="40C181EC" wp14:editId="5AA21000">
              <wp:simplePos x="0" y="0"/>
              <wp:positionH relativeFrom="column">
                <wp:posOffset>-671014</wp:posOffset>
              </wp:positionH>
              <wp:positionV relativeFrom="paragraph">
                <wp:posOffset>2899475</wp:posOffset>
              </wp:positionV>
              <wp:extent cx="671455" cy="457200"/>
              <wp:effectExtent l="0" t="0" r="0" b="0"/>
              <wp:wrapNone/>
              <wp:docPr id="69" name="Casella di testo 69"/>
              <wp:cNvGraphicFramePr/>
              <a:graphic xmlns:a="http://schemas.openxmlformats.org/drawingml/2006/main">
                <a:graphicData uri="http://schemas.microsoft.com/office/word/2010/wordprocessingShape">
                  <wps:wsp>
                    <wps:cNvSpPr txBox="1"/>
                    <wps:spPr>
                      <a:xfrm>
                        <a:off x="0" y="0"/>
                        <a:ext cx="671455" cy="457200"/>
                      </a:xfrm>
                      <a:prstGeom prst="rect">
                        <a:avLst/>
                      </a:prstGeom>
                      <a:noFill/>
                      <a:ln w="6350">
                        <a:noFill/>
                      </a:ln>
                    </wps:spPr>
                    <wps:txbx>
                      <w:txbxContent>
                        <w:p w14:paraId="7352ADE4" w14:textId="77777777" w:rsidR="00FE6099" w:rsidRDefault="00FE6099" w:rsidP="00FE6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81EC" id="Casella di testo 69" o:spid="_x0000_s1029" type="#_x0000_t202" style="position:absolute;margin-left:-52.85pt;margin-top:228.3pt;width:52.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" filled="f" stroked="f" strokeweight=".5pt">
              <v:textbox>
                <w:txbxContent>
                  <w:p w14:paraId="7352ADE4" w14:textId="77777777" w:rsidR="00FE6099" w:rsidRDefault="00FE6099" w:rsidP="00FE6099"/>
                </w:txbxContent>
              </v:textbox>
            </v:shape>
          </w:pict>
        </mc:Fallback>
      </mc:AlternateContent>
    </w:r>
    <w:r w:rsidR="00FE6099">
      <w:rPr>
        <w:noProof/>
      </w:rPr>
      <mc:AlternateContent>
        <mc:Choice Requires="wps">
          <w:drawing>
            <wp:anchor distT="0" distB="0" distL="114300" distR="114300" simplePos="0" relativeHeight="251671552" behindDoc="0" locked="0" layoutInCell="1" allowOverlap="1" wp14:anchorId="164CC4F7" wp14:editId="1A2CFFF7">
              <wp:simplePos x="0" y="0"/>
              <wp:positionH relativeFrom="column">
                <wp:posOffset>-98425</wp:posOffset>
              </wp:positionH>
              <wp:positionV relativeFrom="paragraph">
                <wp:posOffset>-356250</wp:posOffset>
              </wp:positionV>
              <wp:extent cx="3791926" cy="1851196"/>
              <wp:effectExtent l="0" t="0" r="0" b="0"/>
              <wp:wrapNone/>
              <wp:docPr id="71" name="Casella di testo 71"/>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4F7" id="Casella di testo 71" o:spid="_x0000_s1030" type="#_x0000_t202" style="position:absolute;margin-left:-7.75pt;margin-top:-28.05pt;width:298.6pt;height:1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" filled="f" stroked="f" strokeweight=".5pt">
              <v:textbo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v:textbox>
            </v:shape>
          </w:pict>
        </mc:Fallback>
      </mc:AlternateContent>
    </w:r>
    <w:r w:rsidR="00FE6099">
      <w:t xml:space="preserve">     </w:t>
    </w:r>
  </w:p>
  <w:p w14:paraId="518CBA33" w14:textId="77777777" w:rsidR="00FE6099" w:rsidRDefault="00FE6099" w:rsidP="00FE6099">
    <w:pPr>
      <w:pStyle w:val="Header"/>
      <w:tabs>
        <w:tab w:val="clear" w:pos="4819"/>
        <w:tab w:val="clear" w:pos="9638"/>
        <w:tab w:val="left" w:pos="2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B2F"/>
    <w:multiLevelType w:val="multilevel"/>
    <w:tmpl w:val="2A94FE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93EEE"/>
    <w:multiLevelType w:val="hybridMultilevel"/>
    <w:tmpl w:val="C602D5E8"/>
    <w:lvl w:ilvl="0" w:tplc="E31099CA">
      <w:start w:val="1"/>
      <w:numFmt w:val="decimal"/>
      <w:lvlText w:val="%1."/>
      <w:lvlJc w:val="left"/>
      <w:pPr>
        <w:ind w:left="76" w:hanging="360"/>
      </w:pPr>
      <w:rPr>
        <w:rFonts w:hint="default"/>
        <w:b w:val="0"/>
        <w:bCs w:val="0"/>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72E33C3C"/>
    <w:multiLevelType w:val="hybridMultilevel"/>
    <w:tmpl w:val="ADA65440"/>
    <w:lvl w:ilvl="0" w:tplc="C4FC784E">
      <w:start w:val="1"/>
      <w:numFmt w:val="lowerLetter"/>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786760C3"/>
    <w:multiLevelType w:val="hybridMultilevel"/>
    <w:tmpl w:val="B74A36CC"/>
    <w:lvl w:ilvl="0" w:tplc="A23E9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32954"/>
    <w:multiLevelType w:val="hybridMultilevel"/>
    <w:tmpl w:val="142AFEB4"/>
    <w:lvl w:ilvl="0" w:tplc="CCBAB59A">
      <w:start w:val="1"/>
      <w:numFmt w:val="upperLetter"/>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8C"/>
    <w:rsid w:val="00024B5D"/>
    <w:rsid w:val="000772D9"/>
    <w:rsid w:val="000A18E5"/>
    <w:rsid w:val="000C46B3"/>
    <w:rsid w:val="00123E32"/>
    <w:rsid w:val="00143126"/>
    <w:rsid w:val="00180924"/>
    <w:rsid w:val="001953C5"/>
    <w:rsid w:val="001F2094"/>
    <w:rsid w:val="001F77FD"/>
    <w:rsid w:val="00223E20"/>
    <w:rsid w:val="002514F4"/>
    <w:rsid w:val="002813DE"/>
    <w:rsid w:val="002B316A"/>
    <w:rsid w:val="002C4C96"/>
    <w:rsid w:val="00311EE7"/>
    <w:rsid w:val="00317752"/>
    <w:rsid w:val="00346A8C"/>
    <w:rsid w:val="00444E33"/>
    <w:rsid w:val="004A4A83"/>
    <w:rsid w:val="004C7BC9"/>
    <w:rsid w:val="004F7BE8"/>
    <w:rsid w:val="005252B4"/>
    <w:rsid w:val="0052640E"/>
    <w:rsid w:val="0054365C"/>
    <w:rsid w:val="006024F7"/>
    <w:rsid w:val="0064511A"/>
    <w:rsid w:val="0065148F"/>
    <w:rsid w:val="006540E8"/>
    <w:rsid w:val="006A3081"/>
    <w:rsid w:val="006B4C5F"/>
    <w:rsid w:val="00717F7D"/>
    <w:rsid w:val="007376EE"/>
    <w:rsid w:val="007C0DBF"/>
    <w:rsid w:val="007D07DD"/>
    <w:rsid w:val="007F6604"/>
    <w:rsid w:val="00841347"/>
    <w:rsid w:val="0084193B"/>
    <w:rsid w:val="008A06C0"/>
    <w:rsid w:val="00934D6A"/>
    <w:rsid w:val="009831AC"/>
    <w:rsid w:val="009C5A11"/>
    <w:rsid w:val="009D2690"/>
    <w:rsid w:val="00A23CAF"/>
    <w:rsid w:val="00A56EDA"/>
    <w:rsid w:val="00A63A27"/>
    <w:rsid w:val="00B1435C"/>
    <w:rsid w:val="00B24183"/>
    <w:rsid w:val="00B36DEE"/>
    <w:rsid w:val="00B46A8A"/>
    <w:rsid w:val="00B632C1"/>
    <w:rsid w:val="00C22CDC"/>
    <w:rsid w:val="00C55145"/>
    <w:rsid w:val="00D009DD"/>
    <w:rsid w:val="00D628DA"/>
    <w:rsid w:val="00D80C5C"/>
    <w:rsid w:val="00D86615"/>
    <w:rsid w:val="00DD327B"/>
    <w:rsid w:val="00E07089"/>
    <w:rsid w:val="00E572FC"/>
    <w:rsid w:val="00E91D81"/>
    <w:rsid w:val="00EC086F"/>
    <w:rsid w:val="00F017B1"/>
    <w:rsid w:val="00F32C2C"/>
    <w:rsid w:val="00FC1AAF"/>
    <w:rsid w:val="00FE60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2C4D"/>
  <w15:chartTrackingRefBased/>
  <w15:docId w15:val="{ACC24178-EDE0-4004-9EBF-F4D16DF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EE7"/>
    <w:pPr>
      <w:tabs>
        <w:tab w:val="center" w:pos="4819"/>
        <w:tab w:val="right" w:pos="9638"/>
      </w:tabs>
    </w:pPr>
  </w:style>
  <w:style w:type="character" w:customStyle="1" w:styleId="HeaderChar">
    <w:name w:val="Header Char"/>
    <w:basedOn w:val="DefaultParagraphFont"/>
    <w:link w:val="Header"/>
    <w:uiPriority w:val="99"/>
    <w:rsid w:val="00311EE7"/>
  </w:style>
  <w:style w:type="paragraph" w:styleId="Footer">
    <w:name w:val="footer"/>
    <w:basedOn w:val="Normal"/>
    <w:link w:val="FooterChar"/>
    <w:uiPriority w:val="99"/>
    <w:unhideWhenUsed/>
    <w:rsid w:val="00311EE7"/>
    <w:pPr>
      <w:tabs>
        <w:tab w:val="center" w:pos="4819"/>
        <w:tab w:val="right" w:pos="9638"/>
      </w:tabs>
    </w:pPr>
  </w:style>
  <w:style w:type="character" w:customStyle="1" w:styleId="FooterChar">
    <w:name w:val="Footer Char"/>
    <w:basedOn w:val="DefaultParagraphFont"/>
    <w:link w:val="Footer"/>
    <w:uiPriority w:val="99"/>
    <w:rsid w:val="00311EE7"/>
  </w:style>
  <w:style w:type="paragraph" w:customStyle="1" w:styleId="Paragrafobase">
    <w:name w:val="[Paragrafo base]"/>
    <w:basedOn w:val="Normal"/>
    <w:uiPriority w:val="99"/>
    <w:rsid w:val="00934D6A"/>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017B1"/>
  </w:style>
  <w:style w:type="paragraph" w:customStyle="1" w:styleId="BodyLevel1">
    <w:name w:val="Body Level 1"/>
    <w:basedOn w:val="Normal"/>
    <w:autoRedefine/>
    <w:rsid w:val="007D07DD"/>
    <w:pPr>
      <w:keepNext/>
      <w:spacing w:before="120" w:after="120"/>
      <w:ind w:firstLine="680"/>
      <w:jc w:val="both"/>
    </w:pPr>
    <w:rPr>
      <w:rFonts w:eastAsia="Times New Roman" w:cstheme="minorHAnsi"/>
      <w:kern w:val="20"/>
      <w:sz w:val="20"/>
      <w:szCs w:val="20"/>
      <w:lang w:val="en-US"/>
    </w:rPr>
  </w:style>
  <w:style w:type="paragraph" w:styleId="ListParagraph">
    <w:name w:val="List Paragraph"/>
    <w:basedOn w:val="Normal"/>
    <w:uiPriority w:val="34"/>
    <w:qFormat/>
    <w:rsid w:val="007D07DD"/>
    <w:pPr>
      <w:spacing w:after="120"/>
      <w:ind w:left="720"/>
      <w:contextualSpacing/>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68198b\Downloads\AW_IvecoGroup_LetterHeard_Frutiger_ok%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3CAB1B86142154DB24DBCA57E5A260D" ma:contentTypeVersion="1" ma:contentTypeDescription="Create a new document." ma:contentTypeScope="" ma:versionID="3572baae42c2b2b17bd5e779df6abe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61FCF-00B4-4265-B25E-E6A99BDAF138}">
  <ds:schemaRefs>
    <ds:schemaRef ds:uri="http://schemas.openxmlformats.org/officeDocument/2006/bibliography"/>
  </ds:schemaRefs>
</ds:datastoreItem>
</file>

<file path=customXml/itemProps2.xml><?xml version="1.0" encoding="utf-8"?>
<ds:datastoreItem xmlns:ds="http://schemas.openxmlformats.org/officeDocument/2006/customXml" ds:itemID="{1E24EEFB-5608-4851-9F16-7AAD7C9484B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EFDF2B0-B2F9-44A4-B5AE-461EAC17E445}"/>
</file>

<file path=customXml/itemProps4.xml><?xml version="1.0" encoding="utf-8"?>
<ds:datastoreItem xmlns:ds="http://schemas.openxmlformats.org/officeDocument/2006/customXml" ds:itemID="{106FE260-4C35-49A0-A08D-B4B0E2EC29B0}"/>
</file>

<file path=customXml/itemProps5.xml><?xml version="1.0" encoding="utf-8"?>
<ds:datastoreItem xmlns:ds="http://schemas.openxmlformats.org/officeDocument/2006/customXml" ds:itemID="{D0B78D16-F225-4AE7-A84C-8EE3C5381458}"/>
</file>

<file path=docProps/app.xml><?xml version="1.0" encoding="utf-8"?>
<Properties xmlns="http://schemas.openxmlformats.org/officeDocument/2006/extended-properties" xmlns:vt="http://schemas.openxmlformats.org/officeDocument/2006/docPropsVTypes">
  <Template>AW_IvecoGroup_LetterHeard_Frutiger_ok (1).dotx</Template>
  <TotalTime>3</TotalTime>
  <Pages>2</Pages>
  <Words>594</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MONTALDO TIZIANA</dc:creator>
  <cp:keywords/>
  <dc:description/>
  <cp:lastModifiedBy>ESPECHE Francisco (ICCapital)</cp:lastModifiedBy>
  <cp:revision>6</cp:revision>
  <dcterms:created xsi:type="dcterms:W3CDTF">2022-01-24T17:42:00Z</dcterms:created>
  <dcterms:modified xsi:type="dcterms:W3CDTF">2022-01-26T13:40:00Z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88a0bc4c-af5f-4560-8858-15b09488ae3c</vt:lpwstr>
  </property>
  <property fmtid="{D5CDD505-2E9C-101B-9397-08002B2CF9AE}" pid="3" name="bjClsUserRVM">
    <vt:lpwstr>[]</vt:lpwstr>
  </property>
  <property fmtid="{D5CDD505-2E9C-101B-9397-08002B2CF9AE}" pid="4" name="bjSaver">
    <vt:lpwstr>nN1/qUShEs3e4Uv6wVtjvC+b+2h96V6n</vt:lpwstr>
  </property>
  <property fmtid="{D5CDD505-2E9C-101B-9397-08002B2CF9AE}" pid="5"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6" name="bjDocumentLabelXML-0">
    <vt:lpwstr>ames.com/2008/01/sie/internal/label"&gt;&lt;element uid="4ecbf47d-2ec6-497d-85fc-f65b66e62fe7" value="" /&gt;&lt;element uid="588104ae-2895-48f0-94e0-4417fcf0f7f0" value="" /&gt;&lt;/sisl&gt;</vt:lpwstr>
  </property>
  <property fmtid="{D5CDD505-2E9C-101B-9397-08002B2CF9AE}" pid="7" name="bjDocumentSecurityLabel">
    <vt:lpwstr>CNH Industrial: GENERAL BUSINESS  Contains no personal data</vt:lpwstr>
  </property>
  <property fmtid="{D5CDD505-2E9C-101B-9397-08002B2CF9AE}" pid="8" name="CNH-Classification">
    <vt:lpwstr>[GENERAL BUSINESS - Contains no personal data]</vt:lpwstr>
  </property>
  <property fmtid="{D5CDD505-2E9C-101B-9397-08002B2CF9AE}" pid="9" name="CNH-LabelledBy:">
    <vt:lpwstr>F60689B,26/01/2022 14:40:50,GENERAL BUSINESS</vt:lpwstr>
  </property>
  <property fmtid="{D5CDD505-2E9C-101B-9397-08002B2CF9AE}" pid="10" name="ContentTypeId">
    <vt:lpwstr>0x01010063CAB1B86142154DB24DBCA57E5A260D</vt:lpwstr>
  </property>
</Properties>
</file>